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AB" w:rsidRPr="007E7CCB" w:rsidRDefault="007E7CCB" w:rsidP="007E7CCB">
      <w:pPr>
        <w:jc w:val="center"/>
        <w:rPr>
          <w:sz w:val="40"/>
          <w:szCs w:val="40"/>
          <w:u w:val="single"/>
        </w:rPr>
      </w:pPr>
      <w:r w:rsidRPr="007E7CCB">
        <w:rPr>
          <w:sz w:val="40"/>
          <w:szCs w:val="40"/>
          <w:u w:val="single"/>
        </w:rPr>
        <w:t xml:space="preserve">Service Learning Project: </w:t>
      </w:r>
      <w:r w:rsidR="00A82110">
        <w:rPr>
          <w:sz w:val="40"/>
          <w:szCs w:val="40"/>
          <w:u w:val="single"/>
        </w:rPr>
        <w:t xml:space="preserve">The </w:t>
      </w:r>
      <w:r w:rsidRPr="007E7CCB">
        <w:rPr>
          <w:sz w:val="40"/>
          <w:szCs w:val="40"/>
          <w:u w:val="single"/>
        </w:rPr>
        <w:t>Checklist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10"/>
        <w:gridCol w:w="5634"/>
        <w:gridCol w:w="2394"/>
      </w:tblGrid>
      <w:tr w:rsidR="007E7CCB" w:rsidRPr="007E7CCB" w:rsidTr="007E7CCB">
        <w:tc>
          <w:tcPr>
            <w:tcW w:w="738" w:type="dxa"/>
            <w:shd w:val="clear" w:color="auto" w:fill="D9D9D9" w:themeFill="background1" w:themeFillShade="D9"/>
          </w:tcPr>
          <w:p w:rsidR="007E7CCB" w:rsidRPr="007E7CCB" w:rsidRDefault="007E7CCB" w:rsidP="007E7CCB">
            <w:pPr>
              <w:jc w:val="center"/>
              <w:rPr>
                <w:b/>
              </w:rPr>
            </w:pPr>
            <w:r w:rsidRPr="007E7CCB">
              <w:rPr>
                <w:b/>
              </w:rPr>
              <w:t>Done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7E7CCB" w:rsidRPr="007E7CCB" w:rsidRDefault="007E7CCB" w:rsidP="007E7CCB">
            <w:pPr>
              <w:jc w:val="center"/>
              <w:rPr>
                <w:b/>
              </w:rPr>
            </w:pPr>
            <w:r w:rsidRPr="007E7CCB">
              <w:rPr>
                <w:b/>
              </w:rPr>
              <w:t>Step</w:t>
            </w:r>
          </w:p>
        </w:tc>
        <w:tc>
          <w:tcPr>
            <w:tcW w:w="5634" w:type="dxa"/>
            <w:shd w:val="clear" w:color="auto" w:fill="D9D9D9" w:themeFill="background1" w:themeFillShade="D9"/>
          </w:tcPr>
          <w:p w:rsidR="007E7CCB" w:rsidRPr="007E7CCB" w:rsidRDefault="007E7CCB" w:rsidP="007E7CCB">
            <w:pPr>
              <w:jc w:val="center"/>
              <w:rPr>
                <w:b/>
              </w:rPr>
            </w:pPr>
            <w:r w:rsidRPr="007E7CCB">
              <w:rPr>
                <w:b/>
              </w:rPr>
              <w:t>Action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7E7CCB" w:rsidRPr="007E7CCB" w:rsidRDefault="007E7CCB" w:rsidP="007E7CCB">
            <w:pPr>
              <w:jc w:val="center"/>
              <w:rPr>
                <w:b/>
              </w:rPr>
            </w:pPr>
            <w:r w:rsidRPr="007E7CCB">
              <w:rPr>
                <w:b/>
              </w:rPr>
              <w:t>Notes</w:t>
            </w:r>
          </w:p>
        </w:tc>
      </w:tr>
      <w:tr w:rsidR="007E7CCB" w:rsidTr="007E7CCB">
        <w:tc>
          <w:tcPr>
            <w:tcW w:w="738" w:type="dxa"/>
          </w:tcPr>
          <w:p w:rsidR="007E7CCB" w:rsidRDefault="007E7CCB" w:rsidP="007E7CCB"/>
        </w:tc>
        <w:tc>
          <w:tcPr>
            <w:tcW w:w="810" w:type="dxa"/>
          </w:tcPr>
          <w:p w:rsidR="007E7CCB" w:rsidRDefault="007E7CCB" w:rsidP="007E7CCB">
            <w:pPr>
              <w:jc w:val="center"/>
            </w:pPr>
            <w:r>
              <w:t>1</w:t>
            </w:r>
          </w:p>
        </w:tc>
        <w:tc>
          <w:tcPr>
            <w:tcW w:w="5634" w:type="dxa"/>
          </w:tcPr>
          <w:p w:rsidR="007E7CCB" w:rsidRDefault="007E7CCB" w:rsidP="007E7CCB">
            <w:r>
              <w:t>Get “Parent Consent” signed and turned in</w:t>
            </w:r>
            <w:r>
              <w:br/>
            </w:r>
          </w:p>
        </w:tc>
        <w:tc>
          <w:tcPr>
            <w:tcW w:w="2394" w:type="dxa"/>
          </w:tcPr>
          <w:p w:rsidR="007E7CCB" w:rsidRDefault="007E7CCB" w:rsidP="007E7CCB"/>
        </w:tc>
      </w:tr>
      <w:tr w:rsidR="007E7CCB" w:rsidTr="007E7CCB">
        <w:tc>
          <w:tcPr>
            <w:tcW w:w="738" w:type="dxa"/>
          </w:tcPr>
          <w:p w:rsidR="007E7CCB" w:rsidRDefault="007E7CCB" w:rsidP="007E7CCB"/>
        </w:tc>
        <w:tc>
          <w:tcPr>
            <w:tcW w:w="810" w:type="dxa"/>
          </w:tcPr>
          <w:p w:rsidR="007E7CCB" w:rsidRDefault="007E7CCB" w:rsidP="007E7CCB">
            <w:pPr>
              <w:jc w:val="center"/>
            </w:pPr>
            <w:r>
              <w:t>2</w:t>
            </w:r>
          </w:p>
        </w:tc>
        <w:tc>
          <w:tcPr>
            <w:tcW w:w="5634" w:type="dxa"/>
          </w:tcPr>
          <w:p w:rsidR="007E7CCB" w:rsidRDefault="007E7CCB" w:rsidP="007E7CCB">
            <w:r>
              <w:t>Think about areas where you could give back in the community</w:t>
            </w:r>
            <w:r>
              <w:br/>
            </w:r>
          </w:p>
        </w:tc>
        <w:tc>
          <w:tcPr>
            <w:tcW w:w="2394" w:type="dxa"/>
          </w:tcPr>
          <w:p w:rsidR="007E7CCB" w:rsidRDefault="007E7CCB" w:rsidP="007E7CCB"/>
        </w:tc>
      </w:tr>
      <w:tr w:rsidR="007E7CCB" w:rsidTr="007E7CCB">
        <w:tc>
          <w:tcPr>
            <w:tcW w:w="738" w:type="dxa"/>
          </w:tcPr>
          <w:p w:rsidR="007E7CCB" w:rsidRDefault="007E7CCB" w:rsidP="007E7CCB"/>
        </w:tc>
        <w:tc>
          <w:tcPr>
            <w:tcW w:w="810" w:type="dxa"/>
          </w:tcPr>
          <w:p w:rsidR="007E7CCB" w:rsidRDefault="007E7CCB" w:rsidP="007E7CCB">
            <w:pPr>
              <w:jc w:val="center"/>
            </w:pPr>
            <w:r>
              <w:t>3</w:t>
            </w:r>
          </w:p>
        </w:tc>
        <w:tc>
          <w:tcPr>
            <w:tcW w:w="5634" w:type="dxa"/>
          </w:tcPr>
          <w:p w:rsidR="007E7CCB" w:rsidRDefault="007E7CCB" w:rsidP="007E7CCB">
            <w:r>
              <w:t>Research local organizations</w:t>
            </w:r>
            <w:r>
              <w:br/>
            </w:r>
            <w:r>
              <w:br/>
            </w:r>
          </w:p>
        </w:tc>
        <w:tc>
          <w:tcPr>
            <w:tcW w:w="2394" w:type="dxa"/>
          </w:tcPr>
          <w:p w:rsidR="007E7CCB" w:rsidRDefault="007E7CCB" w:rsidP="007E7CCB">
            <w:r>
              <w:t>*Keep a list to refer back to</w:t>
            </w:r>
          </w:p>
        </w:tc>
      </w:tr>
      <w:tr w:rsidR="007E7CCB" w:rsidTr="007E7CCB">
        <w:tc>
          <w:tcPr>
            <w:tcW w:w="738" w:type="dxa"/>
          </w:tcPr>
          <w:p w:rsidR="007E7CCB" w:rsidRDefault="007E7CCB" w:rsidP="007E7CCB"/>
        </w:tc>
        <w:tc>
          <w:tcPr>
            <w:tcW w:w="810" w:type="dxa"/>
          </w:tcPr>
          <w:p w:rsidR="007E7CCB" w:rsidRDefault="007E7CCB" w:rsidP="007E7CCB">
            <w:pPr>
              <w:jc w:val="center"/>
            </w:pPr>
            <w:r>
              <w:t>4</w:t>
            </w:r>
          </w:p>
        </w:tc>
        <w:tc>
          <w:tcPr>
            <w:tcW w:w="5634" w:type="dxa"/>
          </w:tcPr>
          <w:p w:rsidR="007E7CCB" w:rsidRDefault="007E7CCB" w:rsidP="007E7CCB">
            <w:r>
              <w:t>Contact (phone/e-mail) organizations and ask how you can assist</w:t>
            </w:r>
            <w:r>
              <w:br/>
            </w:r>
            <w:r>
              <w:br/>
            </w:r>
          </w:p>
        </w:tc>
        <w:tc>
          <w:tcPr>
            <w:tcW w:w="2394" w:type="dxa"/>
          </w:tcPr>
          <w:p w:rsidR="007E7CCB" w:rsidRDefault="007E7CCB" w:rsidP="007E7CCB">
            <w:r>
              <w:t xml:space="preserve">*Record the name of the person you spoke </w:t>
            </w:r>
            <w:r w:rsidR="00A82110">
              <w:t>with</w:t>
            </w:r>
          </w:p>
        </w:tc>
      </w:tr>
      <w:tr w:rsidR="007E7CCB" w:rsidTr="007E7CCB">
        <w:tc>
          <w:tcPr>
            <w:tcW w:w="738" w:type="dxa"/>
          </w:tcPr>
          <w:p w:rsidR="007E7CCB" w:rsidRDefault="007E7CCB" w:rsidP="007E7CCB"/>
        </w:tc>
        <w:tc>
          <w:tcPr>
            <w:tcW w:w="810" w:type="dxa"/>
          </w:tcPr>
          <w:p w:rsidR="007E7CCB" w:rsidRDefault="007E7CCB" w:rsidP="007E7CCB">
            <w:pPr>
              <w:jc w:val="center"/>
            </w:pPr>
            <w:r>
              <w:t>5</w:t>
            </w:r>
          </w:p>
        </w:tc>
        <w:tc>
          <w:tcPr>
            <w:tcW w:w="5634" w:type="dxa"/>
          </w:tcPr>
          <w:p w:rsidR="007E7CCB" w:rsidRDefault="007E7CCB" w:rsidP="007E7CCB">
            <w:r>
              <w:t xml:space="preserve">Once </w:t>
            </w:r>
            <w:proofErr w:type="spellStart"/>
            <w:r>
              <w:t>okay’d</w:t>
            </w:r>
            <w:proofErr w:type="spellEnd"/>
            <w:r>
              <w:t xml:space="preserve"> by parents, complete a “ Service Learning Plan” and get it signed by your parents </w:t>
            </w:r>
            <w:r>
              <w:br/>
            </w:r>
            <w:r>
              <w:br/>
            </w:r>
          </w:p>
        </w:tc>
        <w:tc>
          <w:tcPr>
            <w:tcW w:w="2394" w:type="dxa"/>
          </w:tcPr>
          <w:p w:rsidR="007E7CCB" w:rsidRDefault="007E7CCB" w:rsidP="007E7CCB">
            <w:r>
              <w:t>*Due November 20</w:t>
            </w:r>
            <w:r>
              <w:br/>
              <w:t>*Make sure your work “counts” (see below)</w:t>
            </w:r>
          </w:p>
        </w:tc>
      </w:tr>
      <w:tr w:rsidR="007E7CCB" w:rsidTr="007E7CCB">
        <w:tc>
          <w:tcPr>
            <w:tcW w:w="738" w:type="dxa"/>
          </w:tcPr>
          <w:p w:rsidR="007E7CCB" w:rsidRDefault="007E7CCB" w:rsidP="007E7CCB"/>
        </w:tc>
        <w:tc>
          <w:tcPr>
            <w:tcW w:w="810" w:type="dxa"/>
          </w:tcPr>
          <w:p w:rsidR="007E7CCB" w:rsidRDefault="007E7CCB" w:rsidP="007E7CCB">
            <w:pPr>
              <w:jc w:val="center"/>
            </w:pPr>
            <w:r>
              <w:t>6</w:t>
            </w:r>
          </w:p>
        </w:tc>
        <w:tc>
          <w:tcPr>
            <w:tcW w:w="5634" w:type="dxa"/>
          </w:tcPr>
          <w:p w:rsidR="007E7CCB" w:rsidRDefault="007E7CCB" w:rsidP="007E7CCB">
            <w:r>
              <w:t>Complete your service hours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394" w:type="dxa"/>
          </w:tcPr>
          <w:p w:rsidR="007E7CCB" w:rsidRDefault="007E7CCB" w:rsidP="007E7CCB">
            <w:r>
              <w:t>*Take a camera and Supervisor Evaluation Form with you</w:t>
            </w:r>
          </w:p>
        </w:tc>
      </w:tr>
      <w:tr w:rsidR="007E7CCB" w:rsidTr="007E7CCB">
        <w:tc>
          <w:tcPr>
            <w:tcW w:w="738" w:type="dxa"/>
          </w:tcPr>
          <w:p w:rsidR="007E7CCB" w:rsidRDefault="007E7CCB" w:rsidP="007E7CCB"/>
        </w:tc>
        <w:tc>
          <w:tcPr>
            <w:tcW w:w="810" w:type="dxa"/>
          </w:tcPr>
          <w:p w:rsidR="007E7CCB" w:rsidRDefault="007E7CCB" w:rsidP="007E7CCB">
            <w:pPr>
              <w:jc w:val="center"/>
            </w:pPr>
            <w:r>
              <w:t>7</w:t>
            </w:r>
          </w:p>
        </w:tc>
        <w:tc>
          <w:tcPr>
            <w:tcW w:w="5634" w:type="dxa"/>
          </w:tcPr>
          <w:p w:rsidR="007E7CCB" w:rsidRDefault="007E7CCB" w:rsidP="007E7CCB">
            <w:r>
              <w:t>Review the questions that need to be in your essay as well as your rubric by which you will be graded</w:t>
            </w:r>
            <w:r>
              <w:br/>
            </w:r>
          </w:p>
        </w:tc>
        <w:tc>
          <w:tcPr>
            <w:tcW w:w="2394" w:type="dxa"/>
          </w:tcPr>
          <w:p w:rsidR="007E7CCB" w:rsidRDefault="007E7CCB" w:rsidP="007E7CCB">
            <w:r>
              <w:t>*See site for forms</w:t>
            </w:r>
          </w:p>
        </w:tc>
      </w:tr>
      <w:tr w:rsidR="007E7CCB" w:rsidTr="007E7CCB">
        <w:tc>
          <w:tcPr>
            <w:tcW w:w="738" w:type="dxa"/>
          </w:tcPr>
          <w:p w:rsidR="007E7CCB" w:rsidRDefault="007E7CCB" w:rsidP="007E7CCB"/>
        </w:tc>
        <w:tc>
          <w:tcPr>
            <w:tcW w:w="810" w:type="dxa"/>
          </w:tcPr>
          <w:p w:rsidR="007E7CCB" w:rsidRDefault="007E7CCB" w:rsidP="007E7CCB">
            <w:pPr>
              <w:jc w:val="center"/>
            </w:pPr>
            <w:r>
              <w:t>8</w:t>
            </w:r>
          </w:p>
        </w:tc>
        <w:tc>
          <w:tcPr>
            <w:tcW w:w="5634" w:type="dxa"/>
          </w:tcPr>
          <w:p w:rsidR="007E7CCB" w:rsidRDefault="007E7CCB" w:rsidP="007E7CCB">
            <w:r>
              <w:t>Type or write your essay in black ink</w:t>
            </w:r>
            <w:r>
              <w:br/>
            </w:r>
          </w:p>
        </w:tc>
        <w:tc>
          <w:tcPr>
            <w:tcW w:w="2394" w:type="dxa"/>
          </w:tcPr>
          <w:p w:rsidR="007E7CCB" w:rsidRDefault="007E7CCB" w:rsidP="007E7CCB">
            <w:r>
              <w:t>*Get it proofread</w:t>
            </w:r>
          </w:p>
        </w:tc>
      </w:tr>
      <w:tr w:rsidR="007E7CCB" w:rsidTr="007E7CCB">
        <w:tc>
          <w:tcPr>
            <w:tcW w:w="738" w:type="dxa"/>
          </w:tcPr>
          <w:p w:rsidR="007E7CCB" w:rsidRDefault="007E7CCB" w:rsidP="007E7CCB"/>
        </w:tc>
        <w:tc>
          <w:tcPr>
            <w:tcW w:w="810" w:type="dxa"/>
          </w:tcPr>
          <w:p w:rsidR="007E7CCB" w:rsidRDefault="007E7CCB" w:rsidP="007E7CCB">
            <w:pPr>
              <w:jc w:val="center"/>
            </w:pPr>
            <w:r>
              <w:t>9</w:t>
            </w:r>
          </w:p>
        </w:tc>
        <w:tc>
          <w:tcPr>
            <w:tcW w:w="5634" w:type="dxa"/>
          </w:tcPr>
          <w:p w:rsidR="007E7CCB" w:rsidRDefault="007E7CCB" w:rsidP="007E7CCB">
            <w:r>
              <w:t>Print out your pictures and attach it to the “Photo Page.” This form is on the site and in the classroom.</w:t>
            </w:r>
          </w:p>
        </w:tc>
        <w:tc>
          <w:tcPr>
            <w:tcW w:w="2394" w:type="dxa"/>
          </w:tcPr>
          <w:p w:rsidR="007E7CCB" w:rsidRDefault="007E7CCB" w:rsidP="007E7CCB">
            <w:r>
              <w:t>*Or you can put these on the form digitally and print it out</w:t>
            </w:r>
            <w:r>
              <w:br/>
            </w:r>
          </w:p>
        </w:tc>
      </w:tr>
      <w:tr w:rsidR="007E7CCB" w:rsidTr="007E7CCB">
        <w:tc>
          <w:tcPr>
            <w:tcW w:w="738" w:type="dxa"/>
          </w:tcPr>
          <w:p w:rsidR="007E7CCB" w:rsidRDefault="007E7CCB" w:rsidP="007E7CCB"/>
        </w:tc>
        <w:tc>
          <w:tcPr>
            <w:tcW w:w="810" w:type="dxa"/>
          </w:tcPr>
          <w:p w:rsidR="007E7CCB" w:rsidRDefault="007E7CCB" w:rsidP="007E7CCB">
            <w:pPr>
              <w:jc w:val="center"/>
            </w:pPr>
            <w:r>
              <w:t>10</w:t>
            </w:r>
          </w:p>
        </w:tc>
        <w:tc>
          <w:tcPr>
            <w:tcW w:w="5634" w:type="dxa"/>
          </w:tcPr>
          <w:p w:rsidR="007E7CCB" w:rsidRDefault="007E7CCB" w:rsidP="007E7CCB">
            <w:r>
              <w:t xml:space="preserve">Attach the project in this order: Supervisor </w:t>
            </w:r>
            <w:proofErr w:type="spellStart"/>
            <w:r>
              <w:t>Eval</w:t>
            </w:r>
            <w:proofErr w:type="spellEnd"/>
            <w:r>
              <w:t xml:space="preserve">, Essay, </w:t>
            </w:r>
            <w:proofErr w:type="gramStart"/>
            <w:r>
              <w:t>Photo</w:t>
            </w:r>
            <w:proofErr w:type="gramEnd"/>
            <w:r>
              <w:t xml:space="preserve"> Page. Review rubric ONE more time.</w:t>
            </w:r>
            <w:r>
              <w:br/>
            </w:r>
          </w:p>
        </w:tc>
        <w:tc>
          <w:tcPr>
            <w:tcW w:w="2394" w:type="dxa"/>
          </w:tcPr>
          <w:p w:rsidR="007E7CCB" w:rsidRDefault="007E7CCB" w:rsidP="007E7CCB">
            <w:r>
              <w:t>*Due March 20</w:t>
            </w:r>
          </w:p>
        </w:tc>
      </w:tr>
    </w:tbl>
    <w:p w:rsidR="007E7CCB" w:rsidRPr="007E7CCB" w:rsidRDefault="007E7CCB" w:rsidP="007E7CCB">
      <w:pPr>
        <w:rPr>
          <w:b/>
          <w:sz w:val="24"/>
          <w:szCs w:val="32"/>
        </w:rPr>
      </w:pPr>
      <w:r w:rsidRPr="007E7CCB">
        <w:rPr>
          <w:b/>
          <w:sz w:val="32"/>
          <w:szCs w:val="32"/>
          <w:u w:val="single"/>
        </w:rPr>
        <w:br/>
      </w:r>
      <w:r>
        <w:rPr>
          <w:rFonts w:ascii="Arial" w:hAnsi="Arial" w:cs="Arial"/>
          <w:sz w:val="24"/>
          <w:szCs w:val="36"/>
          <w:shd w:val="clear" w:color="auto" w:fill="FFFFFF"/>
        </w:rPr>
        <w:t xml:space="preserve">                                                    </w:t>
      </w:r>
      <w:r w:rsidRPr="007E7CCB">
        <w:rPr>
          <w:rFonts w:ascii="Arial" w:hAnsi="Arial" w:cs="Arial"/>
          <w:sz w:val="24"/>
          <w:szCs w:val="36"/>
          <w:u w:val="single"/>
          <w:shd w:val="clear" w:color="auto" w:fill="FFFFFF"/>
        </w:rPr>
        <w:t>Your project will</w:t>
      </w:r>
      <w:r w:rsidRPr="007E7CCB">
        <w:rPr>
          <w:rStyle w:val="apple-converted-space"/>
          <w:rFonts w:ascii="Arial" w:hAnsi="Arial" w:cs="Arial"/>
          <w:sz w:val="24"/>
          <w:szCs w:val="36"/>
          <w:u w:val="single"/>
          <w:shd w:val="clear" w:color="auto" w:fill="FFFFFF"/>
        </w:rPr>
        <w:t> </w:t>
      </w:r>
      <w:r w:rsidRPr="007E7CCB">
        <w:rPr>
          <w:rStyle w:val="Strong"/>
          <w:rFonts w:ascii="Arial" w:hAnsi="Arial" w:cs="Arial"/>
          <w:sz w:val="24"/>
          <w:szCs w:val="36"/>
          <w:u w:val="single"/>
          <w:shd w:val="clear" w:color="auto" w:fill="FFFFFF"/>
        </w:rPr>
        <w:t>not</w:t>
      </w:r>
      <w:r w:rsidRPr="007E7CCB">
        <w:rPr>
          <w:rStyle w:val="apple-converted-space"/>
          <w:rFonts w:ascii="Arial" w:hAnsi="Arial" w:cs="Arial"/>
          <w:sz w:val="24"/>
          <w:szCs w:val="36"/>
          <w:u w:val="single"/>
          <w:shd w:val="clear" w:color="auto" w:fill="FFFFFF"/>
        </w:rPr>
        <w:t> </w:t>
      </w:r>
      <w:r w:rsidRPr="007E7CCB">
        <w:rPr>
          <w:rFonts w:ascii="Arial" w:hAnsi="Arial" w:cs="Arial"/>
          <w:sz w:val="24"/>
          <w:szCs w:val="36"/>
          <w:u w:val="single"/>
          <w:shd w:val="clear" w:color="auto" w:fill="FFFFFF"/>
        </w:rPr>
        <w:t>count if...</w:t>
      </w:r>
      <w:r w:rsidRPr="007E7CCB">
        <w:rPr>
          <w:rFonts w:ascii="Arial" w:hAnsi="Arial" w:cs="Arial"/>
          <w:color w:val="3366FF"/>
          <w:sz w:val="12"/>
          <w:szCs w:val="18"/>
          <w:u w:val="single"/>
          <w:shd w:val="clear" w:color="auto" w:fill="FFFFFF"/>
        </w:rPr>
        <w:br/>
      </w:r>
      <w:r w:rsidRPr="007E7CCB">
        <w:rPr>
          <w:rFonts w:ascii="Arial" w:hAnsi="Arial" w:cs="Arial"/>
          <w:color w:val="666666"/>
          <w:sz w:val="12"/>
          <w:szCs w:val="18"/>
        </w:rPr>
        <w:br/>
      </w:r>
      <w:r w:rsidRPr="007E7CCB">
        <w:rPr>
          <w:rFonts w:ascii="Arial" w:hAnsi="Arial" w:cs="Arial"/>
          <w:szCs w:val="27"/>
          <w:shd w:val="clear" w:color="auto" w:fill="FFFFFF"/>
        </w:rPr>
        <w:t>1. There will be no adult supervisor present.</w:t>
      </w:r>
      <w:r w:rsidRPr="007E7CCB">
        <w:rPr>
          <w:rFonts w:ascii="Arial" w:hAnsi="Arial" w:cs="Arial"/>
          <w:sz w:val="14"/>
          <w:szCs w:val="18"/>
        </w:rPr>
        <w:br/>
      </w:r>
      <w:r w:rsidRPr="007E7CCB">
        <w:rPr>
          <w:rFonts w:ascii="Arial" w:hAnsi="Arial" w:cs="Arial"/>
          <w:szCs w:val="27"/>
          <w:shd w:val="clear" w:color="auto" w:fill="FFFFFF"/>
        </w:rPr>
        <w:t>2. You are related to your supervisor.</w:t>
      </w:r>
      <w:r w:rsidRPr="007E7CCB">
        <w:rPr>
          <w:rStyle w:val="apple-converted-space"/>
          <w:rFonts w:ascii="Arial" w:hAnsi="Arial" w:cs="Arial"/>
          <w:szCs w:val="27"/>
          <w:shd w:val="clear" w:color="auto" w:fill="FFFFFF"/>
        </w:rPr>
        <w:t> </w:t>
      </w:r>
      <w:r w:rsidRPr="007E7CCB">
        <w:rPr>
          <w:rFonts w:ascii="Arial" w:hAnsi="Arial" w:cs="Arial"/>
          <w:sz w:val="18"/>
          <w:shd w:val="clear" w:color="auto" w:fill="FFFFFF"/>
        </w:rPr>
        <w:t>(Although we do encourage families to join our students as they complete their projects.)</w:t>
      </w:r>
      <w:r w:rsidRPr="007E7CCB">
        <w:rPr>
          <w:rFonts w:ascii="Arial" w:hAnsi="Arial" w:cs="Arial"/>
          <w:sz w:val="14"/>
          <w:szCs w:val="18"/>
        </w:rPr>
        <w:br/>
      </w:r>
      <w:r w:rsidRPr="007E7CCB">
        <w:rPr>
          <w:rFonts w:ascii="Arial" w:hAnsi="Arial" w:cs="Arial"/>
          <w:szCs w:val="27"/>
          <w:shd w:val="clear" w:color="auto" w:fill="FFFFFF"/>
        </w:rPr>
        <w:t>3. Your work is done with a for-profit organization</w:t>
      </w:r>
      <w:r w:rsidRPr="007E7CCB">
        <w:rPr>
          <w:rStyle w:val="apple-converted-space"/>
          <w:rFonts w:ascii="Arial" w:hAnsi="Arial" w:cs="Arial"/>
          <w:szCs w:val="27"/>
          <w:shd w:val="clear" w:color="auto" w:fill="FFFFFF"/>
        </w:rPr>
        <w:t> </w:t>
      </w:r>
      <w:r w:rsidRPr="007E7CCB">
        <w:rPr>
          <w:rFonts w:ascii="Arial" w:hAnsi="Arial" w:cs="Arial"/>
          <w:sz w:val="18"/>
          <w:shd w:val="clear" w:color="auto" w:fill="FFFFFF"/>
        </w:rPr>
        <w:t>(i.e. restaurant or dance studio</w:t>
      </w:r>
      <w:proofErr w:type="gramStart"/>
      <w:r w:rsidRPr="007E7CCB">
        <w:rPr>
          <w:rFonts w:ascii="Arial" w:hAnsi="Arial" w:cs="Arial"/>
          <w:sz w:val="18"/>
          <w:shd w:val="clear" w:color="auto" w:fill="FFFFFF"/>
        </w:rPr>
        <w:t>)</w:t>
      </w:r>
      <w:proofErr w:type="gramEnd"/>
      <w:r w:rsidRPr="007E7CCB">
        <w:rPr>
          <w:rFonts w:ascii="Arial" w:hAnsi="Arial" w:cs="Arial"/>
          <w:sz w:val="14"/>
          <w:szCs w:val="18"/>
        </w:rPr>
        <w:br/>
      </w:r>
      <w:r w:rsidRPr="007E7CCB">
        <w:rPr>
          <w:rFonts w:ascii="Arial" w:hAnsi="Arial" w:cs="Arial"/>
          <w:szCs w:val="27"/>
          <w:shd w:val="clear" w:color="auto" w:fill="FFFFFF"/>
        </w:rPr>
        <w:t>4. You are working with an individual or family.</w:t>
      </w:r>
      <w:r w:rsidRPr="007E7CCB">
        <w:rPr>
          <w:rStyle w:val="apple-converted-space"/>
          <w:rFonts w:ascii="Arial" w:hAnsi="Arial" w:cs="Arial"/>
          <w:szCs w:val="27"/>
          <w:shd w:val="clear" w:color="auto" w:fill="FFFFFF"/>
        </w:rPr>
        <w:t> </w:t>
      </w:r>
      <w:r w:rsidRPr="007E7CCB">
        <w:rPr>
          <w:rFonts w:ascii="Arial" w:hAnsi="Arial" w:cs="Arial"/>
          <w:sz w:val="18"/>
          <w:shd w:val="clear" w:color="auto" w:fill="FFFFFF"/>
        </w:rPr>
        <w:t>(</w:t>
      </w:r>
      <w:proofErr w:type="gramStart"/>
      <w:r w:rsidRPr="007E7CCB">
        <w:rPr>
          <w:rFonts w:ascii="Arial" w:hAnsi="Arial" w:cs="Arial"/>
          <w:sz w:val="18"/>
          <w:shd w:val="clear" w:color="auto" w:fill="FFFFFF"/>
        </w:rPr>
        <w:t>i.e</w:t>
      </w:r>
      <w:proofErr w:type="gramEnd"/>
      <w:r w:rsidRPr="007E7CCB">
        <w:rPr>
          <w:rFonts w:ascii="Arial" w:hAnsi="Arial" w:cs="Arial"/>
          <w:sz w:val="18"/>
          <w:shd w:val="clear" w:color="auto" w:fill="FFFFFF"/>
        </w:rPr>
        <w:t>. baby-sitting or cutting the grass)</w:t>
      </w:r>
      <w:r w:rsidRPr="007E7CCB">
        <w:rPr>
          <w:rFonts w:ascii="Arial" w:hAnsi="Arial" w:cs="Arial"/>
          <w:sz w:val="14"/>
          <w:szCs w:val="18"/>
        </w:rPr>
        <w:br/>
      </w:r>
      <w:r w:rsidRPr="007E7CCB">
        <w:rPr>
          <w:rFonts w:ascii="Arial" w:hAnsi="Arial" w:cs="Arial"/>
          <w:szCs w:val="27"/>
          <w:shd w:val="clear" w:color="auto" w:fill="FFFFFF"/>
        </w:rPr>
        <w:t xml:space="preserve">5. Your work through a religious or political organization (i.e. church) benefits only that religious or political community and not the entire community. </w:t>
      </w:r>
    </w:p>
    <w:sectPr w:rsidR="007E7CCB" w:rsidRPr="007E7C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10" w:rsidRDefault="00A82110" w:rsidP="00A82110">
      <w:pPr>
        <w:spacing w:after="0" w:line="240" w:lineRule="auto"/>
      </w:pPr>
      <w:r>
        <w:separator/>
      </w:r>
    </w:p>
  </w:endnote>
  <w:endnote w:type="continuationSeparator" w:id="0">
    <w:p w:rsidR="00A82110" w:rsidRDefault="00A82110" w:rsidP="00A8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10" w:rsidRDefault="00A82110" w:rsidP="00A82110">
      <w:pPr>
        <w:spacing w:after="0" w:line="240" w:lineRule="auto"/>
      </w:pPr>
      <w:r>
        <w:separator/>
      </w:r>
    </w:p>
  </w:footnote>
  <w:footnote w:type="continuationSeparator" w:id="0">
    <w:p w:rsidR="00A82110" w:rsidRDefault="00A82110" w:rsidP="00A82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10" w:rsidRPr="00A82110" w:rsidRDefault="00A82110">
    <w:pPr>
      <w:pStyle w:val="Header"/>
      <w:rPr>
        <w:u w:val="single"/>
      </w:rPr>
    </w:pPr>
    <w:r w:rsidRPr="00A82110">
      <w:rPr>
        <w:u w:val="single"/>
      </w:rPr>
      <w:t>www.LAJHCivics.weebly.com</w:t>
    </w:r>
  </w:p>
  <w:p w:rsidR="00A82110" w:rsidRDefault="00A821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CB"/>
    <w:rsid w:val="003258AB"/>
    <w:rsid w:val="007E7CCB"/>
    <w:rsid w:val="00A8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E7CCB"/>
  </w:style>
  <w:style w:type="character" w:styleId="Strong">
    <w:name w:val="Strong"/>
    <w:basedOn w:val="DefaultParagraphFont"/>
    <w:uiPriority w:val="22"/>
    <w:qFormat/>
    <w:rsid w:val="007E7C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82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110"/>
  </w:style>
  <w:style w:type="paragraph" w:styleId="Footer">
    <w:name w:val="footer"/>
    <w:basedOn w:val="Normal"/>
    <w:link w:val="FooterChar"/>
    <w:uiPriority w:val="99"/>
    <w:unhideWhenUsed/>
    <w:rsid w:val="00A82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110"/>
  </w:style>
  <w:style w:type="paragraph" w:styleId="BalloonText">
    <w:name w:val="Balloon Text"/>
    <w:basedOn w:val="Normal"/>
    <w:link w:val="BalloonTextChar"/>
    <w:uiPriority w:val="99"/>
    <w:semiHidden/>
    <w:unhideWhenUsed/>
    <w:rsid w:val="00A8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E7CCB"/>
  </w:style>
  <w:style w:type="character" w:styleId="Strong">
    <w:name w:val="Strong"/>
    <w:basedOn w:val="DefaultParagraphFont"/>
    <w:uiPriority w:val="22"/>
    <w:qFormat/>
    <w:rsid w:val="007E7C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82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110"/>
  </w:style>
  <w:style w:type="paragraph" w:styleId="Footer">
    <w:name w:val="footer"/>
    <w:basedOn w:val="Normal"/>
    <w:link w:val="FooterChar"/>
    <w:uiPriority w:val="99"/>
    <w:unhideWhenUsed/>
    <w:rsid w:val="00A82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110"/>
  </w:style>
  <w:style w:type="paragraph" w:styleId="BalloonText">
    <w:name w:val="Balloon Text"/>
    <w:basedOn w:val="Normal"/>
    <w:link w:val="BalloonTextChar"/>
    <w:uiPriority w:val="99"/>
    <w:semiHidden/>
    <w:unhideWhenUsed/>
    <w:rsid w:val="00A8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Watt</dc:creator>
  <cp:lastModifiedBy>Kelly Watt</cp:lastModifiedBy>
  <cp:revision>2</cp:revision>
  <dcterms:created xsi:type="dcterms:W3CDTF">2013-10-28T20:18:00Z</dcterms:created>
  <dcterms:modified xsi:type="dcterms:W3CDTF">2013-10-28T20:29:00Z</dcterms:modified>
</cp:coreProperties>
</file>